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4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9"/>
        <w:gridCol w:w="1746"/>
        <w:gridCol w:w="1176"/>
        <w:gridCol w:w="1499"/>
        <w:gridCol w:w="1213"/>
        <w:gridCol w:w="1288"/>
        <w:gridCol w:w="2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5000" w:type="pct"/>
            <w:gridSpan w:val="7"/>
            <w:tcBorders>
              <w:top w:val="nil"/>
              <w:left w:val="nil"/>
              <w:bottom w:val="nil"/>
              <w:right w:val="nil"/>
            </w:tcBorders>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云南省人力资源服务行业助力乡村振兴人才精准支持行动专家库专家申请表(个人)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8"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姓名</w:t>
            </w:r>
          </w:p>
        </w:tc>
        <w:tc>
          <w:tcPr>
            <w:tcW w:w="82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5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性别</w:t>
            </w:r>
          </w:p>
        </w:tc>
        <w:tc>
          <w:tcPr>
            <w:tcW w:w="7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年龄</w:t>
            </w:r>
          </w:p>
        </w:tc>
        <w:tc>
          <w:tcPr>
            <w:tcW w:w="6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1074" w:type="pct"/>
            <w:vMerge w:val="restar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（一寸照片）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8"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籍贯</w:t>
            </w:r>
          </w:p>
        </w:tc>
        <w:tc>
          <w:tcPr>
            <w:tcW w:w="82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5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职称</w:t>
            </w:r>
          </w:p>
        </w:tc>
        <w:tc>
          <w:tcPr>
            <w:tcW w:w="7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职位</w:t>
            </w:r>
          </w:p>
        </w:tc>
        <w:tc>
          <w:tcPr>
            <w:tcW w:w="6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1074"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8"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电话</w:t>
            </w:r>
          </w:p>
        </w:tc>
        <w:tc>
          <w:tcPr>
            <w:tcW w:w="82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5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邮箱</w:t>
            </w:r>
          </w:p>
        </w:tc>
        <w:tc>
          <w:tcPr>
            <w:tcW w:w="7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专业</w:t>
            </w:r>
          </w:p>
        </w:tc>
        <w:tc>
          <w:tcPr>
            <w:tcW w:w="6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1074"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8"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擅长领域</w:t>
            </w:r>
          </w:p>
        </w:tc>
        <w:tc>
          <w:tcPr>
            <w:tcW w:w="82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56"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最高学历</w:t>
            </w:r>
          </w:p>
        </w:tc>
        <w:tc>
          <w:tcPr>
            <w:tcW w:w="7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最高学位</w:t>
            </w:r>
          </w:p>
        </w:tc>
        <w:tc>
          <w:tcPr>
            <w:tcW w:w="609"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1074"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8"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毕业学校</w:t>
            </w:r>
          </w:p>
        </w:tc>
        <w:tc>
          <w:tcPr>
            <w:tcW w:w="3277" w:type="pct"/>
            <w:gridSpan w:val="5"/>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c>
          <w:tcPr>
            <w:tcW w:w="1074"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8" w:type="pct"/>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r>
              <w:rPr>
                <w:rFonts w:hint="eastAsia"/>
                <w:lang w:val="en-US" w:eastAsia="zh-CN"/>
              </w:rPr>
              <w:t>所在单位</w:t>
            </w:r>
          </w:p>
        </w:tc>
        <w:tc>
          <w:tcPr>
            <w:tcW w:w="4351" w:type="pct"/>
            <w:gridSpan w:val="6"/>
            <w:tcBorders>
              <w:top w:val="single" w:color="000000" w:sz="4" w:space="0"/>
              <w:left w:val="single" w:color="000000" w:sz="4" w:space="0"/>
              <w:bottom w:val="single" w:color="000000" w:sz="4" w:space="0"/>
              <w:right w:val="single" w:color="000000" w:sz="4" w:space="0"/>
            </w:tcBorders>
            <w:noWrap/>
            <w:vAlign w:val="center"/>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7"/>
            <w:vMerge w:val="restart"/>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r>
              <w:rPr>
                <w:rFonts w:hint="eastAsia"/>
                <w:lang w:val="en-US" w:eastAsia="zh-CN"/>
              </w:rPr>
              <w:t>教育经历：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5000" w:type="pct"/>
            <w:gridSpan w:val="7"/>
            <w:vMerge w:val="continue"/>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7"/>
            <w:vMerge w:val="restart"/>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r>
              <w:rPr>
                <w:rFonts w:hint="eastAsia"/>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5000" w:type="pct"/>
            <w:gridSpan w:val="7"/>
            <w:vMerge w:val="continue"/>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7"/>
            <w:vMerge w:val="restart"/>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r>
              <w:rPr>
                <w:rFonts w:hint="eastAsia"/>
                <w:lang w:val="en-US" w:eastAsia="zh-CN"/>
              </w:rPr>
              <w:t>学术/工程案例/论文期刊成果：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1" w:hRule="atLeast"/>
        </w:trPr>
        <w:tc>
          <w:tcPr>
            <w:tcW w:w="5000" w:type="pct"/>
            <w:gridSpan w:val="7"/>
            <w:vMerge w:val="continue"/>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7"/>
            <w:vMerge w:val="restart"/>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r>
              <w:rPr>
                <w:rFonts w:hint="eastAsia"/>
                <w:lang w:val="en-US" w:eastAsia="zh-CN"/>
              </w:rPr>
              <w:t>所获荣誉/证书：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5000" w:type="pct"/>
            <w:gridSpan w:val="7"/>
            <w:vMerge w:val="continue"/>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7"/>
            <w:vMerge w:val="restart"/>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r>
              <w:rPr>
                <w:rFonts w:hint="eastAsia"/>
                <w:lang w:val="en-US" w:eastAsia="zh-CN"/>
              </w:rPr>
              <w:t>自我介绍：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4" w:hRule="atLeast"/>
        </w:trPr>
        <w:tc>
          <w:tcPr>
            <w:tcW w:w="5000" w:type="pct"/>
            <w:gridSpan w:val="7"/>
            <w:vMerge w:val="continue"/>
            <w:tcBorders>
              <w:top w:val="single" w:color="000000" w:sz="4" w:space="0"/>
              <w:left w:val="single" w:color="000000" w:sz="4" w:space="0"/>
              <w:bottom w:val="single" w:color="000000" w:sz="4" w:space="0"/>
              <w:right w:val="single" w:color="000000" w:sz="4" w:space="0"/>
            </w:tcBorders>
            <w:noWrap/>
            <w:vAlign w:val="top"/>
          </w:tcPr>
          <w:p>
            <w:pPr>
              <w:pStyle w:val="5"/>
              <w:bidi w:val="0"/>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000" w:type="pct"/>
            <w:gridSpan w:val="7"/>
            <w:tcBorders>
              <w:top w:val="nil"/>
              <w:left w:val="nil"/>
              <w:bottom w:val="nil"/>
              <w:right w:val="nil"/>
            </w:tcBorders>
            <w:noWrap/>
            <w:vAlign w:val="center"/>
          </w:tcPr>
          <w:p>
            <w:pPr>
              <w:pStyle w:val="5"/>
              <w:bidi w:val="0"/>
              <w:jc w:val="left"/>
              <w:rPr>
                <w:rFonts w:hint="eastAsia"/>
              </w:rPr>
            </w:pPr>
            <w:r>
              <w:rPr>
                <w:rFonts w:hint="eastAsia"/>
                <w:lang w:val="en-US" w:eastAsia="zh-CN"/>
              </w:rPr>
              <w:t>备注：所有申请人员请同时在云南美丽乡村人才网同步注册名师信息</w:t>
            </w:r>
            <w:r>
              <w:rPr>
                <w:rFonts w:hint="eastAsia"/>
                <w:lang w:val="en-US" w:eastAsia="zh-CN"/>
              </w:rPr>
              <w:fldChar w:fldCharType="begin"/>
            </w:r>
            <w:r>
              <w:rPr>
                <w:rFonts w:hint="eastAsia"/>
                <w:lang w:val="en-US" w:eastAsia="zh-CN"/>
              </w:rPr>
              <w:instrText xml:space="preserve"> HYPERLINK "https://ynxcrc.com/" </w:instrText>
            </w:r>
            <w:r>
              <w:rPr>
                <w:rFonts w:hint="eastAsia"/>
                <w:lang w:val="en-US" w:eastAsia="zh-CN"/>
              </w:rPr>
              <w:fldChar w:fldCharType="separate"/>
            </w:r>
            <w:r>
              <w:rPr>
                <w:rStyle w:val="4"/>
                <w:rFonts w:hint="eastAsia"/>
                <w:lang w:val="en-US" w:eastAsia="zh-CN"/>
              </w:rPr>
              <w:t>https://ynxcrc.com/</w:t>
            </w:r>
            <w:r>
              <w:rPr>
                <w:rFonts w:hint="eastAsia"/>
                <w:lang w:val="en-US" w:eastAsia="zh-CN"/>
              </w:rPr>
              <w:fldChar w:fldCharType="end"/>
            </w:r>
            <w:r>
              <w:rPr>
                <w:rFonts w:hint="eastAsia"/>
                <w:lang w:val="en-US" w:eastAsia="zh-CN"/>
              </w:rPr>
              <w:t>，文件上传邮箱：3131669341@qq.com</w:t>
            </w:r>
            <w:bookmarkStart w:id="0" w:name="_GoBack"/>
            <w:bookmarkEnd w:id="0"/>
          </w:p>
        </w:tc>
      </w:tr>
    </w:tbl>
    <w:p>
      <w:pPr>
        <w:ind w:left="0" w:leftChars="0" w:firstLine="0" w:firstLineChars="0"/>
      </w:pP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YzViNzVmYjJiNTQ4MmQ5N2YyYTUzM2U3ZDZlNjUifQ=="/>
  </w:docVars>
  <w:rsids>
    <w:rsidRoot w:val="58742CCD"/>
    <w:rsid w:val="24324933"/>
    <w:rsid w:val="48FE55B4"/>
    <w:rsid w:val="5874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ascii="Calibri" w:hAnsi="Calibri" w:eastAsia="宋体" w:cs="Times New Roman"/>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表格"/>
    <w:basedOn w:val="1"/>
    <w:uiPriority w:val="0"/>
    <w:pPr>
      <w:ind w:firstLine="0" w:firstLineChars="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150</Words>
  <Characters>168</Characters>
  <Lines>0</Lines>
  <Paragraphs>0</Paragraphs>
  <TotalTime>0</TotalTime>
  <ScaleCrop>false</ScaleCrop>
  <LinksUpToDate>false</LinksUpToDate>
  <CharactersWithSpaces>168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2022-11-07T03:12:00Z</dcterms:created>
  <dc:creator>攸北落寒</dc:creator>
  <cp:lastModifiedBy>攸北落寒</cp:lastModifiedBy>
  <dcterms:modified xsi:type="dcterms:W3CDTF">2022-11-07T03:46:38Z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6E57317740944F209F57B8F798D200C8</vt:lpwstr>
  </property>
</Properties>
</file>